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647" w:rsidRPr="00D84E62" w:rsidRDefault="00FF2647" w:rsidP="00FF2647">
      <w:pPr>
        <w:pageBreakBefore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D84E62">
        <w:rPr>
          <w:rFonts w:ascii="Times New Roman" w:hAnsi="Times New Roman"/>
          <w:sz w:val="28"/>
          <w:szCs w:val="28"/>
        </w:rPr>
        <w:t xml:space="preserve">Пояснительная записка </w:t>
      </w:r>
    </w:p>
    <w:p w:rsidR="00AC0310" w:rsidRPr="00AC0310" w:rsidRDefault="00FF2647" w:rsidP="00DC55A9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Style w:val="3"/>
          <w:rFonts w:ascii="Times New Roman" w:hAnsi="Times New Roman"/>
          <w:b w:val="0"/>
          <w:color w:val="000000"/>
          <w:sz w:val="28"/>
          <w:szCs w:val="28"/>
        </w:rPr>
        <w:t xml:space="preserve">к проекту решения Думы </w:t>
      </w:r>
      <w:r w:rsidRPr="00FF2647">
        <w:rPr>
          <w:rStyle w:val="3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3"/>
          <w:rFonts w:ascii="Times New Roman" w:hAnsi="Times New Roman"/>
          <w:b w:val="0"/>
          <w:color w:val="000000"/>
          <w:sz w:val="28"/>
          <w:szCs w:val="28"/>
        </w:rPr>
        <w:t>«</w:t>
      </w:r>
      <w:r w:rsidR="002A5B58">
        <w:rPr>
          <w:rStyle w:val="3"/>
          <w:rFonts w:ascii="Times New Roman" w:hAnsi="Times New Roman"/>
          <w:b w:val="0"/>
          <w:color w:val="000000"/>
          <w:sz w:val="28"/>
          <w:szCs w:val="28"/>
        </w:rPr>
        <w:t xml:space="preserve">Об Обращении </w:t>
      </w:r>
      <w:r w:rsidR="002A5B58" w:rsidRPr="002A5B58">
        <w:rPr>
          <w:rFonts w:ascii="Times New Roman" w:hAnsi="Times New Roman"/>
          <w:bCs/>
          <w:sz w:val="27"/>
          <w:szCs w:val="27"/>
        </w:rPr>
        <w:t>Главы и депутатов Думы городского округа Новокуйбышевск в Самарскую Губернскую Думу по вопросу предоставления дополнительных мер социальной поддержки граждан, подвергшихся воздействию радиации вследствие катастрофы на Чернобыльской АЭС</w:t>
      </w:r>
      <w:r w:rsidR="00AC0310" w:rsidRPr="002A5B58">
        <w:rPr>
          <w:rFonts w:ascii="Times New Roman" w:hAnsi="Times New Roman"/>
          <w:bCs/>
          <w:sz w:val="28"/>
          <w:szCs w:val="28"/>
        </w:rPr>
        <w:t>»</w:t>
      </w:r>
    </w:p>
    <w:p w:rsidR="00FF2647" w:rsidRDefault="00FF2647" w:rsidP="00FF2647">
      <w:p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</w:p>
    <w:p w:rsidR="00AC0310" w:rsidRPr="001C0E2C" w:rsidRDefault="00AC0310" w:rsidP="00DC55A9">
      <w:pPr>
        <w:jc w:val="both"/>
        <w:rPr>
          <w:rFonts w:ascii="Times New Roman" w:hAnsi="Times New Roman"/>
          <w:sz w:val="28"/>
          <w:szCs w:val="28"/>
        </w:rPr>
      </w:pPr>
    </w:p>
    <w:p w:rsidR="00DE04F0" w:rsidRPr="001C0E2C" w:rsidRDefault="00DC55A9" w:rsidP="00DC55A9">
      <w:p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0E2C">
        <w:rPr>
          <w:rFonts w:ascii="Times New Roman" w:hAnsi="Times New Roman"/>
          <w:sz w:val="28"/>
          <w:szCs w:val="28"/>
        </w:rPr>
        <w:t xml:space="preserve">В Думу городского округа Тольятти поступило </w:t>
      </w:r>
      <w:r w:rsidR="00A716A2" w:rsidRPr="001C0E2C">
        <w:rPr>
          <w:rFonts w:ascii="Times New Roman" w:hAnsi="Times New Roman"/>
          <w:sz w:val="28"/>
          <w:szCs w:val="28"/>
        </w:rPr>
        <w:t xml:space="preserve">Обращение </w:t>
      </w:r>
      <w:r w:rsidR="00A716A2" w:rsidRPr="001C0E2C">
        <w:rPr>
          <w:rFonts w:ascii="Times New Roman" w:hAnsi="Times New Roman"/>
          <w:bCs/>
          <w:sz w:val="28"/>
          <w:szCs w:val="28"/>
        </w:rPr>
        <w:t>Главы и депутатов Думы городского округа Новокуйбышевск</w:t>
      </w:r>
      <w:r w:rsidR="00A716A2" w:rsidRPr="001C0E2C">
        <w:rPr>
          <w:rFonts w:ascii="Times New Roman" w:hAnsi="Times New Roman"/>
          <w:sz w:val="28"/>
          <w:szCs w:val="28"/>
        </w:rPr>
        <w:t xml:space="preserve"> </w:t>
      </w:r>
      <w:r w:rsidR="00DE04F0" w:rsidRPr="001C0E2C">
        <w:rPr>
          <w:rFonts w:ascii="Times New Roman" w:hAnsi="Times New Roman"/>
          <w:sz w:val="28"/>
          <w:szCs w:val="28"/>
        </w:rPr>
        <w:t xml:space="preserve"> от 27.02.2025 №55 «Об Обращении Главы и депутатов Думы городского округа Новокуйбышевск в Самарскую Губернскую Думу по вопросу предоставления дополнительных мер социальной поддержки граждан, подвергшихся воздействию радиации вследствие катастрофы на Чернобыльской АЭС» (далее – Обращение). </w:t>
      </w:r>
    </w:p>
    <w:p w:rsidR="00DE04F0" w:rsidRPr="001C0E2C" w:rsidRDefault="00DE04F0" w:rsidP="00DE04F0">
      <w:p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0E2C">
        <w:rPr>
          <w:rFonts w:ascii="Times New Roman" w:hAnsi="Times New Roman"/>
          <w:sz w:val="28"/>
          <w:szCs w:val="28"/>
        </w:rPr>
        <w:t xml:space="preserve">Поступившее Обращение подготовлено по инициативе общественной организации «Союз ветеранов Чернобыля», по мнению которых, действующее законодательство не в полной мере отвечает социальным нуждам ликвидаторов, в связи с чем, заявители просят внести изменения в нормативно-правовые акты, регулирующие социальные гарантии для указанных граждан, а именно </w:t>
      </w:r>
      <w:proofErr w:type="gramStart"/>
      <w:r w:rsidRPr="001C0E2C">
        <w:rPr>
          <w:rFonts w:ascii="Times New Roman" w:hAnsi="Times New Roman"/>
          <w:sz w:val="28"/>
          <w:szCs w:val="28"/>
        </w:rPr>
        <w:t>в</w:t>
      </w:r>
      <w:proofErr w:type="gramEnd"/>
      <w:r w:rsidRPr="001C0E2C">
        <w:rPr>
          <w:rFonts w:ascii="Times New Roman" w:hAnsi="Times New Roman"/>
          <w:sz w:val="28"/>
          <w:szCs w:val="28"/>
        </w:rPr>
        <w:t xml:space="preserve">: </w:t>
      </w:r>
    </w:p>
    <w:p w:rsidR="00DE04F0" w:rsidRPr="001C0E2C" w:rsidRDefault="00DE04F0" w:rsidP="00DE04F0">
      <w:p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C0E2C">
        <w:rPr>
          <w:rFonts w:ascii="Times New Roman" w:hAnsi="Times New Roman"/>
          <w:sz w:val="28"/>
          <w:szCs w:val="28"/>
        </w:rPr>
        <w:t>-</w:t>
      </w:r>
      <w:r w:rsidR="001C0E2C" w:rsidRPr="001C0E2C">
        <w:rPr>
          <w:rFonts w:ascii="Times New Roman" w:hAnsi="Times New Roman"/>
          <w:sz w:val="28"/>
          <w:szCs w:val="28"/>
        </w:rPr>
        <w:t xml:space="preserve"> </w:t>
      </w:r>
      <w:r w:rsidRPr="001C0E2C">
        <w:rPr>
          <w:rFonts w:ascii="Times New Roman" w:hAnsi="Times New Roman"/>
          <w:sz w:val="28"/>
          <w:szCs w:val="28"/>
        </w:rPr>
        <w:t>Закон РФ № 1244-1, в части установления меры социальной поддержки по бесплатному изготовлению и ремонту зубных протезов, распространения льгот по компенсации расходов на оплату жилого помещения и коммунальных услуг не только на граждан, подвергшихся воздействию радиации вследствие чернобыльской катастрофы, но и в отношении проживающих совместно с ними членам их семей, а также установлению указанным гражданам права на бесплатный проезд на общественном</w:t>
      </w:r>
      <w:proofErr w:type="gramEnd"/>
      <w:r w:rsidRPr="001C0E2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C0E2C">
        <w:rPr>
          <w:rFonts w:ascii="Times New Roman" w:hAnsi="Times New Roman"/>
          <w:sz w:val="28"/>
          <w:szCs w:val="28"/>
        </w:rPr>
        <w:t>транспорте</w:t>
      </w:r>
      <w:proofErr w:type="gramEnd"/>
      <w:r w:rsidRPr="001C0E2C">
        <w:rPr>
          <w:rFonts w:ascii="Times New Roman" w:hAnsi="Times New Roman"/>
          <w:sz w:val="28"/>
          <w:szCs w:val="28"/>
        </w:rPr>
        <w:t xml:space="preserve"> по территории РФ;</w:t>
      </w:r>
    </w:p>
    <w:p w:rsidR="00DE04F0" w:rsidRPr="001C0E2C" w:rsidRDefault="00DE04F0" w:rsidP="00DE04F0">
      <w:p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0E2C">
        <w:rPr>
          <w:rFonts w:ascii="Times New Roman" w:hAnsi="Times New Roman"/>
          <w:sz w:val="28"/>
          <w:szCs w:val="28"/>
        </w:rPr>
        <w:t>-</w:t>
      </w:r>
      <w:r w:rsidR="001C0E2C" w:rsidRPr="001C0E2C">
        <w:rPr>
          <w:rFonts w:ascii="Times New Roman" w:hAnsi="Times New Roman"/>
          <w:sz w:val="28"/>
          <w:szCs w:val="28"/>
        </w:rPr>
        <w:t xml:space="preserve"> </w:t>
      </w:r>
      <w:r w:rsidRPr="001C0E2C">
        <w:rPr>
          <w:rFonts w:ascii="Times New Roman" w:hAnsi="Times New Roman"/>
          <w:sz w:val="28"/>
          <w:szCs w:val="28"/>
        </w:rPr>
        <w:t xml:space="preserve">Закон Самарской области от 06.11.2002 № 86-ГД (ред. от 09.01.2025) «О транспортном налоге на территории Самарской области», в части увеличения мощности двигателя легкового автомобиля со 100 </w:t>
      </w:r>
      <w:proofErr w:type="spellStart"/>
      <w:r w:rsidRPr="001C0E2C">
        <w:rPr>
          <w:rFonts w:ascii="Times New Roman" w:hAnsi="Times New Roman"/>
          <w:sz w:val="28"/>
          <w:szCs w:val="28"/>
        </w:rPr>
        <w:t>л.</w:t>
      </w:r>
      <w:proofErr w:type="gramStart"/>
      <w:r w:rsidRPr="001C0E2C">
        <w:rPr>
          <w:rFonts w:ascii="Times New Roman" w:hAnsi="Times New Roman"/>
          <w:sz w:val="28"/>
          <w:szCs w:val="28"/>
        </w:rPr>
        <w:t>с</w:t>
      </w:r>
      <w:proofErr w:type="spellEnd"/>
      <w:proofErr w:type="gramEnd"/>
      <w:r w:rsidRPr="001C0E2C">
        <w:rPr>
          <w:rFonts w:ascii="Times New Roman" w:hAnsi="Times New Roman"/>
          <w:sz w:val="28"/>
          <w:szCs w:val="28"/>
        </w:rPr>
        <w:t xml:space="preserve">. до 150 </w:t>
      </w:r>
      <w:proofErr w:type="spellStart"/>
      <w:r w:rsidRPr="001C0E2C">
        <w:rPr>
          <w:rFonts w:ascii="Times New Roman" w:hAnsi="Times New Roman"/>
          <w:sz w:val="28"/>
          <w:szCs w:val="28"/>
        </w:rPr>
        <w:t>л.с</w:t>
      </w:r>
      <w:proofErr w:type="spellEnd"/>
      <w:r w:rsidRPr="001C0E2C">
        <w:rPr>
          <w:rFonts w:ascii="Times New Roman" w:hAnsi="Times New Roman"/>
          <w:sz w:val="28"/>
          <w:szCs w:val="28"/>
        </w:rPr>
        <w:t>. на которые распространяется льгота по транспортному налогу.</w:t>
      </w:r>
    </w:p>
    <w:p w:rsidR="00DE04F0" w:rsidRPr="001C0E2C" w:rsidRDefault="00DE04F0" w:rsidP="00DE04F0">
      <w:p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C0E2C">
        <w:rPr>
          <w:rFonts w:ascii="Times New Roman" w:hAnsi="Times New Roman"/>
          <w:sz w:val="28"/>
          <w:szCs w:val="28"/>
        </w:rPr>
        <w:t>Учитывая социальную значимость вопроса, комиссией по социальной политике рекомендовано Думе городского округа Тольятти поддержать решение Думы городского округа Новокуйбышевск от 27.02.2025 №55 «Об Обращении Главы и депутатов Думы городского округа Новокуйбышевск в Самарскую Губернскую Думу по вопросу предоставления дополнительных мер социальной поддержки граждан, подвергшихся воздействию радиации вследствие катастрофы на Чернобыльской АЭС».</w:t>
      </w:r>
      <w:proofErr w:type="gramEnd"/>
    </w:p>
    <w:p w:rsidR="00DE04F0" w:rsidRPr="00DE04F0" w:rsidRDefault="00DE04F0" w:rsidP="00DC55A9">
      <w:p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E04F0" w:rsidRPr="00DE04F0" w:rsidRDefault="00DE04F0" w:rsidP="00DC55A9">
      <w:p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FF2647" w:rsidRDefault="00FF2647" w:rsidP="00DC55A9">
      <w:p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</w:p>
    <w:p w:rsidR="000241E0" w:rsidRDefault="00FF2647" w:rsidP="001C0E2C">
      <w:pPr>
        <w:tabs>
          <w:tab w:val="left" w:pos="567"/>
        </w:tabs>
        <w:ind w:left="0" w:firstLine="0"/>
        <w:jc w:val="both"/>
      </w:pPr>
      <w:r>
        <w:rPr>
          <w:rFonts w:ascii="Times New Roman" w:hAnsi="Times New Roman"/>
          <w:sz w:val="28"/>
          <w:szCs w:val="28"/>
        </w:rPr>
        <w:t>Председатель</w:t>
      </w:r>
      <w:r w:rsidR="009B268F">
        <w:rPr>
          <w:rFonts w:ascii="Times New Roman" w:hAnsi="Times New Roman"/>
          <w:sz w:val="28"/>
          <w:szCs w:val="28"/>
        </w:rPr>
        <w:t xml:space="preserve"> комиссии </w:t>
      </w:r>
      <w:bookmarkStart w:id="0" w:name="_GoBack"/>
      <w:bookmarkEnd w:id="0"/>
      <w:r w:rsidR="00D84E62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1C0E2C">
        <w:rPr>
          <w:rFonts w:ascii="Times New Roman" w:hAnsi="Times New Roman"/>
          <w:sz w:val="28"/>
          <w:szCs w:val="28"/>
        </w:rPr>
        <w:t xml:space="preserve">   </w:t>
      </w:r>
      <w:r w:rsidR="00D84E62">
        <w:rPr>
          <w:rFonts w:ascii="Times New Roman" w:hAnsi="Times New Roman"/>
          <w:sz w:val="28"/>
          <w:szCs w:val="28"/>
        </w:rPr>
        <w:t xml:space="preserve">        </w:t>
      </w:r>
      <w:proofErr w:type="spellStart"/>
      <w:r w:rsidR="00D84E62">
        <w:rPr>
          <w:rFonts w:ascii="Times New Roman" w:hAnsi="Times New Roman"/>
          <w:sz w:val="28"/>
          <w:szCs w:val="28"/>
        </w:rPr>
        <w:t>В.И.Подоляко</w:t>
      </w:r>
      <w:proofErr w:type="spellEnd"/>
      <w:r>
        <w:rPr>
          <w:rFonts w:ascii="Times New Roman" w:hAnsi="Times New Roman"/>
          <w:sz w:val="28"/>
          <w:szCs w:val="28"/>
        </w:rPr>
        <w:tab/>
      </w:r>
    </w:p>
    <w:sectPr w:rsidR="00024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5F8"/>
    <w:rsid w:val="000241E0"/>
    <w:rsid w:val="000265E2"/>
    <w:rsid w:val="00062C18"/>
    <w:rsid w:val="000740E9"/>
    <w:rsid w:val="000C71AC"/>
    <w:rsid w:val="000D0B32"/>
    <w:rsid w:val="000D59FB"/>
    <w:rsid w:val="00105D5E"/>
    <w:rsid w:val="001126FC"/>
    <w:rsid w:val="00123C1E"/>
    <w:rsid w:val="001811E3"/>
    <w:rsid w:val="00183E05"/>
    <w:rsid w:val="001857DB"/>
    <w:rsid w:val="00197FBE"/>
    <w:rsid w:val="001C0E2C"/>
    <w:rsid w:val="001E6976"/>
    <w:rsid w:val="00266FF7"/>
    <w:rsid w:val="00285CEA"/>
    <w:rsid w:val="002875FE"/>
    <w:rsid w:val="002A5B58"/>
    <w:rsid w:val="002C142C"/>
    <w:rsid w:val="004006FC"/>
    <w:rsid w:val="00422EC2"/>
    <w:rsid w:val="00450F89"/>
    <w:rsid w:val="00461C31"/>
    <w:rsid w:val="00464848"/>
    <w:rsid w:val="00485DF1"/>
    <w:rsid w:val="0049470C"/>
    <w:rsid w:val="004D1126"/>
    <w:rsid w:val="00507E33"/>
    <w:rsid w:val="00522184"/>
    <w:rsid w:val="00541500"/>
    <w:rsid w:val="00582E02"/>
    <w:rsid w:val="005A2BA6"/>
    <w:rsid w:val="005A35DE"/>
    <w:rsid w:val="00616DA5"/>
    <w:rsid w:val="00626980"/>
    <w:rsid w:val="00676E0A"/>
    <w:rsid w:val="00697E94"/>
    <w:rsid w:val="006E2355"/>
    <w:rsid w:val="006F4FE5"/>
    <w:rsid w:val="007025F8"/>
    <w:rsid w:val="00712824"/>
    <w:rsid w:val="00713D9C"/>
    <w:rsid w:val="007168CB"/>
    <w:rsid w:val="00755EFA"/>
    <w:rsid w:val="00783118"/>
    <w:rsid w:val="0079611E"/>
    <w:rsid w:val="007F1EFA"/>
    <w:rsid w:val="00897AEC"/>
    <w:rsid w:val="008B5215"/>
    <w:rsid w:val="0092100D"/>
    <w:rsid w:val="00922FD8"/>
    <w:rsid w:val="009401A0"/>
    <w:rsid w:val="009648D4"/>
    <w:rsid w:val="00980935"/>
    <w:rsid w:val="009A7270"/>
    <w:rsid w:val="009B268F"/>
    <w:rsid w:val="009C76BE"/>
    <w:rsid w:val="00A716A2"/>
    <w:rsid w:val="00A8606F"/>
    <w:rsid w:val="00AC0310"/>
    <w:rsid w:val="00AC72CF"/>
    <w:rsid w:val="00AE4A1C"/>
    <w:rsid w:val="00AF1A4C"/>
    <w:rsid w:val="00B11D58"/>
    <w:rsid w:val="00B526F2"/>
    <w:rsid w:val="00B728B6"/>
    <w:rsid w:val="00B81402"/>
    <w:rsid w:val="00B966B4"/>
    <w:rsid w:val="00BB3077"/>
    <w:rsid w:val="00C41E3B"/>
    <w:rsid w:val="00C71C77"/>
    <w:rsid w:val="00C90210"/>
    <w:rsid w:val="00CD5DAD"/>
    <w:rsid w:val="00CE4958"/>
    <w:rsid w:val="00CE7247"/>
    <w:rsid w:val="00CF563E"/>
    <w:rsid w:val="00D22197"/>
    <w:rsid w:val="00D34C0E"/>
    <w:rsid w:val="00D547B5"/>
    <w:rsid w:val="00D84E62"/>
    <w:rsid w:val="00DA2DA3"/>
    <w:rsid w:val="00DB0C6A"/>
    <w:rsid w:val="00DC3391"/>
    <w:rsid w:val="00DC55A9"/>
    <w:rsid w:val="00DE04F0"/>
    <w:rsid w:val="00E27763"/>
    <w:rsid w:val="00E35D12"/>
    <w:rsid w:val="00E5766D"/>
    <w:rsid w:val="00E741E2"/>
    <w:rsid w:val="00EA222F"/>
    <w:rsid w:val="00EB4BC9"/>
    <w:rsid w:val="00EC36F2"/>
    <w:rsid w:val="00F14E05"/>
    <w:rsid w:val="00F66042"/>
    <w:rsid w:val="00F73ECF"/>
    <w:rsid w:val="00F825DA"/>
    <w:rsid w:val="00FB5412"/>
    <w:rsid w:val="00FC1F13"/>
    <w:rsid w:val="00FF0EFE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47"/>
    <w:pPr>
      <w:suppressAutoHyphens/>
      <w:spacing w:after="0" w:line="240" w:lineRule="auto"/>
      <w:ind w:left="714" w:hanging="357"/>
    </w:pPr>
    <w:rPr>
      <w:rFonts w:ascii="Calibri" w:eastAsia="Calibri" w:hAnsi="Calibri" w:cs="Times New Roman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FF2647"/>
    <w:rPr>
      <w:b/>
      <w:sz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F2647"/>
    <w:pPr>
      <w:widowControl w:val="0"/>
      <w:shd w:val="clear" w:color="auto" w:fill="FFFFFF"/>
      <w:suppressAutoHyphens w:val="0"/>
      <w:spacing w:line="322" w:lineRule="exact"/>
      <w:ind w:left="0" w:firstLine="0"/>
    </w:pPr>
    <w:rPr>
      <w:rFonts w:asciiTheme="minorHAnsi" w:eastAsiaTheme="minorHAnsi" w:hAnsiTheme="minorHAnsi" w:cstheme="minorBidi"/>
      <w:b/>
      <w:kern w:val="0"/>
      <w:sz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47"/>
    <w:pPr>
      <w:suppressAutoHyphens/>
      <w:spacing w:after="0" w:line="240" w:lineRule="auto"/>
      <w:ind w:left="714" w:hanging="357"/>
    </w:pPr>
    <w:rPr>
      <w:rFonts w:ascii="Calibri" w:eastAsia="Calibri" w:hAnsi="Calibri" w:cs="Times New Roman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FF2647"/>
    <w:rPr>
      <w:b/>
      <w:sz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F2647"/>
    <w:pPr>
      <w:widowControl w:val="0"/>
      <w:shd w:val="clear" w:color="auto" w:fill="FFFFFF"/>
      <w:suppressAutoHyphens w:val="0"/>
      <w:spacing w:line="322" w:lineRule="exact"/>
      <w:ind w:left="0" w:firstLine="0"/>
    </w:pPr>
    <w:rPr>
      <w:rFonts w:asciiTheme="minorHAnsi" w:eastAsiaTheme="minorHAnsi" w:hAnsiTheme="minorHAnsi" w:cstheme="minorBidi"/>
      <w:b/>
      <w:kern w:val="0"/>
      <w:sz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И. Япрынцева</dc:creator>
  <cp:keywords/>
  <dc:description/>
  <cp:lastModifiedBy>Ирина О. Алешкова</cp:lastModifiedBy>
  <cp:revision>11</cp:revision>
  <dcterms:created xsi:type="dcterms:W3CDTF">2021-12-16T07:10:00Z</dcterms:created>
  <dcterms:modified xsi:type="dcterms:W3CDTF">2025-04-03T04:35:00Z</dcterms:modified>
</cp:coreProperties>
</file>